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F3" w:rsidRPr="007A02D6" w:rsidRDefault="007A02D6">
      <w:pPr>
        <w:rPr>
          <w:b/>
          <w:bCs/>
          <w:rtl/>
        </w:rPr>
      </w:pPr>
      <w:r w:rsidRPr="007A02D6">
        <w:rPr>
          <w:b/>
          <w:bCs/>
          <w:color w:val="222222"/>
          <w:shd w:val="clear" w:color="auto" w:fill="FFFFFF"/>
          <w:rtl/>
        </w:rPr>
        <w:t>רפלקסולוג בצפון</w:t>
      </w:r>
    </w:p>
    <w:p w:rsidR="007A02D6" w:rsidRDefault="0049245D">
      <w:pPr>
        <w:rPr>
          <w:rFonts w:hint="cs"/>
          <w:color w:val="222222"/>
          <w:shd w:val="clear" w:color="auto" w:fill="FFFFFF"/>
          <w:rtl/>
        </w:rPr>
      </w:pPr>
      <w:r>
        <w:rPr>
          <w:rFonts w:hint="cs"/>
          <w:rtl/>
        </w:rPr>
        <w:t xml:space="preserve">בכפות רגליו של האדם ניתן לראות את נבכי נשמתו, את האמת הפנימית שלו. מכיוון שרוב הזמן כפות הרגליים שלכם אינן חשופות לעיני כל, ואתם אינם משתמשים בהן ככלי ביטוי כל שהוא, הן לא מציגות את התדמית של האדם אלא דווקא את המהות שלו ודרך כפות הרגליים ניתן לחזות במי הוא האדם כמות שהוא ולא כפי שהוא היה רוצה שהעולם יקלוט אותו. הרפלקסולוגיה מתבססת למעשה על השתקפות של האיברים ומערכות הגוף השונות בנקודות ובאזורים השונים בכפות הרגליים שלכם. כל האיברים ומערכות הגוף שלכם משתקפים בכפות הרגליים שלכם, וכל שינוי בכף הרגל מסוגל להעיד על שינוי באחד האיברים או המערכות בגוף שלכם. באמצעות </w:t>
      </w:r>
      <w:r>
        <w:rPr>
          <w:color w:val="222222"/>
          <w:shd w:val="clear" w:color="auto" w:fill="FFFFFF"/>
          <w:rtl/>
        </w:rPr>
        <w:t>רפלקסולוג בצפון</w:t>
      </w:r>
      <w:r>
        <w:rPr>
          <w:rFonts w:hint="cs"/>
          <w:color w:val="222222"/>
          <w:shd w:val="clear" w:color="auto" w:fill="FFFFFF"/>
          <w:rtl/>
        </w:rPr>
        <w:t xml:space="preserve"> ניתן לאבחן את רמתו של התפקוד של איברים שונים בגוף והן של מערכות שונות בגוף שלכם ולטפל בהם כטיפול מונע, לחזק את המערכת החיסונית, לשפר את התפקוד שלהם, למנוע כאבים מיותרים, ולשפר באופן ניכר את איכות החיים שלכם. הרבה פעמים ניתן לאתר בעיה אשר רק רוקמת עור וגידים, עוד בטרם ניתן לגלות אותה על ידי הרפואה הקונבנציונאלית, ולטפל בה באמצעות </w:t>
      </w:r>
      <w:r>
        <w:rPr>
          <w:color w:val="222222"/>
          <w:shd w:val="clear" w:color="auto" w:fill="FFFFFF"/>
          <w:rtl/>
        </w:rPr>
        <w:t>רפלקסולוג בצפון</w:t>
      </w:r>
      <w:r>
        <w:rPr>
          <w:rFonts w:hint="cs"/>
          <w:color w:val="222222"/>
          <w:shd w:val="clear" w:color="auto" w:fill="FFFFFF"/>
          <w:rtl/>
        </w:rPr>
        <w:t xml:space="preserve"> כדי למנוע את ההתפתחות שלה לממדים גדולים יותר.</w:t>
      </w:r>
    </w:p>
    <w:p w:rsidR="0049245D" w:rsidRPr="0049245D" w:rsidRDefault="0049245D">
      <w:pPr>
        <w:rPr>
          <w:b/>
          <w:bCs/>
          <w:color w:val="222222"/>
          <w:shd w:val="clear" w:color="auto" w:fill="FFFFFF"/>
          <w:rtl/>
        </w:rPr>
      </w:pPr>
      <w:r>
        <w:rPr>
          <w:rFonts w:hint="cs"/>
          <w:b/>
          <w:bCs/>
          <w:color w:val="222222"/>
          <w:shd w:val="clear" w:color="auto" w:fill="FFFFFF"/>
          <w:rtl/>
        </w:rPr>
        <w:t xml:space="preserve">התפתחותה של הרפלקסולוגיה - </w:t>
      </w:r>
    </w:p>
    <w:p w:rsidR="0049245D" w:rsidRDefault="0049245D">
      <w:pPr>
        <w:rPr>
          <w:rFonts w:hint="cs"/>
          <w:rtl/>
        </w:rPr>
      </w:pPr>
      <w:r>
        <w:rPr>
          <w:rFonts w:hint="cs"/>
          <w:rtl/>
        </w:rPr>
        <w:t xml:space="preserve">מלפני אלפי שנים כבר הייתה הרפלקסולוגיה בשימוש, יש תיעוד במצרים העתיקה על ידי תבליט משנת אלפיים שלוש מאות </w:t>
      </w:r>
      <w:r>
        <w:rPr>
          <w:rtl/>
        </w:rPr>
        <w:t>–</w:t>
      </w:r>
      <w:r>
        <w:rPr>
          <w:rFonts w:hint="cs"/>
          <w:rtl/>
        </w:rPr>
        <w:t xml:space="preserve"> אלפיים חמש מאות לפני הספירה המתאר לחיצות באיברים הסומטוטופיים </w:t>
      </w:r>
      <w:r>
        <w:rPr>
          <w:rtl/>
        </w:rPr>
        <w:t>–</w:t>
      </w:r>
      <w:r>
        <w:rPr>
          <w:rFonts w:hint="cs"/>
          <w:rtl/>
        </w:rPr>
        <w:t xml:space="preserve"> מפת הגוף </w:t>
      </w:r>
      <w:r>
        <w:rPr>
          <w:rtl/>
        </w:rPr>
        <w:t>–</w:t>
      </w:r>
      <w:r>
        <w:rPr>
          <w:rFonts w:hint="cs"/>
          <w:rtl/>
        </w:rPr>
        <w:t xml:space="preserve"> כפות ידיים ורגליים.</w:t>
      </w:r>
    </w:p>
    <w:p w:rsidR="0049245D" w:rsidRDefault="0049245D">
      <w:pPr>
        <w:rPr>
          <w:rtl/>
        </w:rPr>
      </w:pPr>
      <w:r>
        <w:rPr>
          <w:rFonts w:hint="cs"/>
          <w:rtl/>
        </w:rPr>
        <w:t>התבליט נתגלה על קברו של אנקמהור, בכיר המרפאים אשר נמצא בקבר המרפאים שבסאקרה, ידוע שהשיטה הייתה בשימוש גם בסין וגם בהודו, כמו גם בתרבות האינקה כבר לפני כ- חמשת אלפים</w:t>
      </w:r>
      <w:r w:rsidR="007E1109">
        <w:rPr>
          <w:rFonts w:hint="cs"/>
          <w:rtl/>
        </w:rPr>
        <w:t xml:space="preserve"> וחמש מאות</w:t>
      </w:r>
      <w:bookmarkStart w:id="0" w:name="_GoBack"/>
      <w:bookmarkEnd w:id="0"/>
      <w:r>
        <w:rPr>
          <w:rFonts w:hint="cs"/>
          <w:rtl/>
        </w:rPr>
        <w:t xml:space="preserve"> שנה. לאירופה הגיע הטיפול הרפלקסולוגי בסוף ימי הביניים. </w:t>
      </w:r>
    </w:p>
    <w:p w:rsidR="007A02D6" w:rsidRDefault="007A02D6">
      <w:pPr>
        <w:rPr>
          <w:rtl/>
        </w:rPr>
      </w:pPr>
    </w:p>
    <w:p w:rsidR="007A02D6" w:rsidRDefault="007A02D6">
      <w:pPr>
        <w:rPr>
          <w:rtl/>
        </w:rPr>
      </w:pPr>
    </w:p>
    <w:p w:rsidR="007A02D6" w:rsidRDefault="007A02D6"/>
    <w:sectPr w:rsidR="007A02D6"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D6"/>
    <w:rsid w:val="0049245D"/>
    <w:rsid w:val="007A02D6"/>
    <w:rsid w:val="007E1109"/>
    <w:rsid w:val="00AC7EF3"/>
    <w:rsid w:val="00CE4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CC9FB-8B48-4DB6-ADC7-BFF5F58B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255</Words>
  <Characters>1199</Characters>
  <Application>Microsoft Office Word</Application>
  <DocSecurity>0</DocSecurity>
  <Lines>23</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2016-02-02T00:23:00Z</dcterms:created>
  <dcterms:modified xsi:type="dcterms:W3CDTF">2016-02-02T00:41:00Z</dcterms:modified>
</cp:coreProperties>
</file>